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0" w:rsidRDefault="00406D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22.85pt;width:453pt;height:89.25pt;z-index:251659264;mso-position-horizontal-relative:text;mso-position-vertical-relative:text">
            <v:imagedata r:id="rId5" o:title="antet2"/>
          </v:shape>
        </w:pict>
      </w:r>
    </w:p>
    <w:p w:rsidR="00624C20" w:rsidRDefault="00624C20"/>
    <w:p w:rsidR="00624C20" w:rsidRDefault="00624C20"/>
    <w:p w:rsidR="00624C20" w:rsidRDefault="00624C20"/>
    <w:p w:rsidR="00F3317C" w:rsidRPr="00185DFE" w:rsidRDefault="00F3317C" w:rsidP="00F3317C">
      <w:pPr>
        <w:rPr>
          <w:b/>
          <w:szCs w:val="24"/>
        </w:rPr>
      </w:pPr>
      <w:r>
        <w:rPr>
          <w:b/>
          <w:szCs w:val="24"/>
        </w:rPr>
        <w:t>TITLE OF</w:t>
      </w:r>
      <w:r w:rsidRPr="00185DFE">
        <w:rPr>
          <w:b/>
          <w:szCs w:val="24"/>
        </w:rPr>
        <w:t xml:space="preserve"> ARTICLE (11 punto, </w:t>
      </w:r>
      <w:proofErr w:type="spellStart"/>
      <w:r w:rsidRPr="00185DFE">
        <w:rPr>
          <w:b/>
          <w:szCs w:val="24"/>
        </w:rPr>
        <w:t>capital</w:t>
      </w:r>
      <w:proofErr w:type="spellEnd"/>
      <w:r w:rsidRPr="00185DFE">
        <w:rPr>
          <w:b/>
          <w:szCs w:val="24"/>
        </w:rPr>
        <w:t xml:space="preserve"> </w:t>
      </w:r>
      <w:proofErr w:type="spellStart"/>
      <w:r w:rsidRPr="00185DFE">
        <w:rPr>
          <w:b/>
          <w:szCs w:val="24"/>
        </w:rPr>
        <w:t>letters</w:t>
      </w:r>
      <w:proofErr w:type="spellEnd"/>
      <w:r w:rsidRPr="00185DFE">
        <w:rPr>
          <w:b/>
          <w:szCs w:val="24"/>
        </w:rPr>
        <w:t xml:space="preserve">, </w:t>
      </w:r>
      <w:proofErr w:type="spellStart"/>
      <w:r w:rsidRPr="00185DFE">
        <w:rPr>
          <w:b/>
          <w:szCs w:val="24"/>
        </w:rPr>
        <w:t>bold</w:t>
      </w:r>
      <w:proofErr w:type="spellEnd"/>
      <w:r w:rsidRPr="00185DFE">
        <w:rPr>
          <w:b/>
          <w:szCs w:val="24"/>
        </w:rPr>
        <w:t xml:space="preserve">, </w:t>
      </w:r>
      <w:proofErr w:type="spellStart"/>
      <w:r w:rsidRPr="00185DFE">
        <w:rPr>
          <w:b/>
          <w:szCs w:val="24"/>
        </w:rPr>
        <w:t>calibri</w:t>
      </w:r>
      <w:proofErr w:type="spellEnd"/>
      <w:r w:rsidRPr="00185DFE">
        <w:rPr>
          <w:b/>
          <w:szCs w:val="24"/>
        </w:rPr>
        <w:t xml:space="preserve">, </w:t>
      </w:r>
      <w:proofErr w:type="spellStart"/>
      <w:r w:rsidRPr="00185DFE">
        <w:rPr>
          <w:b/>
          <w:szCs w:val="24"/>
        </w:rPr>
        <w:t>single</w:t>
      </w:r>
      <w:proofErr w:type="spellEnd"/>
      <w:r w:rsidRPr="00185DFE">
        <w:rPr>
          <w:b/>
          <w:szCs w:val="24"/>
        </w:rPr>
        <w:t xml:space="preserve"> </w:t>
      </w:r>
      <w:proofErr w:type="spellStart"/>
      <w:r w:rsidRPr="00185DFE">
        <w:rPr>
          <w:b/>
          <w:szCs w:val="24"/>
        </w:rPr>
        <w:t>space</w:t>
      </w:r>
      <w:proofErr w:type="spellEnd"/>
      <w:r w:rsidRPr="00185DFE">
        <w:rPr>
          <w:b/>
          <w:szCs w:val="24"/>
        </w:rPr>
        <w:t>)</w:t>
      </w:r>
    </w:p>
    <w:p w:rsidR="00F3317C" w:rsidRPr="002A1DB6" w:rsidRDefault="00F3317C" w:rsidP="00F3317C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Name of Author-1,  Name of Author-2</w:t>
      </w:r>
      <w:proofErr w:type="gramStart"/>
      <w:r>
        <w:rPr>
          <w:b/>
          <w:sz w:val="18"/>
          <w:szCs w:val="18"/>
        </w:rPr>
        <w:t>,……..</w:t>
      </w:r>
      <w:proofErr w:type="gramEnd"/>
      <w:r>
        <w:rPr>
          <w:b/>
          <w:sz w:val="18"/>
          <w:szCs w:val="18"/>
        </w:rPr>
        <w:t xml:space="preserve"> (9 </w:t>
      </w:r>
      <w:r w:rsidRPr="002A1DB6">
        <w:rPr>
          <w:b/>
          <w:sz w:val="18"/>
          <w:szCs w:val="18"/>
        </w:rPr>
        <w:t xml:space="preserve">punto, </w:t>
      </w:r>
      <w:proofErr w:type="spellStart"/>
      <w:r w:rsidRPr="002A1DB6">
        <w:rPr>
          <w:b/>
          <w:sz w:val="18"/>
          <w:szCs w:val="18"/>
        </w:rPr>
        <w:t>lowercase</w:t>
      </w:r>
      <w:proofErr w:type="spellEnd"/>
      <w:r w:rsidRPr="002A1DB6">
        <w:rPr>
          <w:b/>
          <w:sz w:val="18"/>
          <w:szCs w:val="18"/>
        </w:rPr>
        <w:t xml:space="preserve"> </w:t>
      </w:r>
      <w:proofErr w:type="spellStart"/>
      <w:r w:rsidRPr="002A1DB6">
        <w:rPr>
          <w:b/>
          <w:sz w:val="18"/>
          <w:szCs w:val="18"/>
        </w:rPr>
        <w:t>letter</w:t>
      </w:r>
      <w:r>
        <w:rPr>
          <w:b/>
          <w:sz w:val="18"/>
          <w:szCs w:val="18"/>
        </w:rPr>
        <w:t>s</w:t>
      </w:r>
      <w:proofErr w:type="spellEnd"/>
      <w:r w:rsidRPr="002A1DB6">
        <w:rPr>
          <w:b/>
          <w:sz w:val="18"/>
          <w:szCs w:val="18"/>
        </w:rPr>
        <w:t xml:space="preserve">, </w:t>
      </w:r>
      <w:proofErr w:type="spellStart"/>
      <w:r w:rsidRPr="002A1DB6">
        <w:rPr>
          <w:b/>
          <w:sz w:val="18"/>
          <w:szCs w:val="18"/>
        </w:rPr>
        <w:t>bold</w:t>
      </w:r>
      <w:proofErr w:type="spellEnd"/>
      <w:r w:rsidRPr="002A1DB6">
        <w:rPr>
          <w:b/>
          <w:sz w:val="18"/>
          <w:szCs w:val="18"/>
        </w:rPr>
        <w:t xml:space="preserve">, </w:t>
      </w:r>
      <w:proofErr w:type="spellStart"/>
      <w:r w:rsidRPr="002A1DB6">
        <w:rPr>
          <w:b/>
          <w:sz w:val="18"/>
          <w:szCs w:val="18"/>
        </w:rPr>
        <w:t>calibri</w:t>
      </w:r>
      <w:proofErr w:type="spellEnd"/>
      <w:r w:rsidRPr="002A1DB6">
        <w:rPr>
          <w:b/>
          <w:sz w:val="18"/>
          <w:szCs w:val="18"/>
        </w:rPr>
        <w:t>)</w:t>
      </w:r>
    </w:p>
    <w:p w:rsidR="00F3317C" w:rsidRDefault="00F3317C" w:rsidP="00F3317C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(8 punto, </w:t>
      </w:r>
      <w:proofErr w:type="spellStart"/>
      <w:r>
        <w:rPr>
          <w:sz w:val="16"/>
        </w:rPr>
        <w:t>lowercase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letter</w:t>
      </w:r>
      <w:proofErr w:type="spellEnd"/>
      <w:r>
        <w:rPr>
          <w:sz w:val="16"/>
        </w:rPr>
        <w:t xml:space="preserve">, </w:t>
      </w:r>
      <w:proofErr w:type="spellStart"/>
      <w:r w:rsidRPr="007E2271">
        <w:rPr>
          <w:sz w:val="16"/>
        </w:rPr>
        <w:t>calibri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single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space</w:t>
      </w:r>
      <w:proofErr w:type="spellEnd"/>
      <w:r w:rsidRPr="007E2271">
        <w:rPr>
          <w:sz w:val="16"/>
        </w:rPr>
        <w:t>)</w:t>
      </w:r>
    </w:p>
    <w:p w:rsidR="00F3317C" w:rsidRDefault="00F3317C" w:rsidP="00F3317C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postal </w:t>
      </w:r>
      <w:proofErr w:type="spellStart"/>
      <w:r>
        <w:rPr>
          <w:sz w:val="16"/>
        </w:rPr>
        <w:t>address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country</w:t>
      </w:r>
      <w:proofErr w:type="spellEnd"/>
      <w:r>
        <w:rPr>
          <w:sz w:val="16"/>
        </w:rPr>
        <w:t xml:space="preserve"> of AUTHOR-1</w:t>
      </w:r>
    </w:p>
    <w:p w:rsidR="00F3317C" w:rsidRPr="007E2271" w:rsidRDefault="00F3317C" w:rsidP="00F3317C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AUTHOR-1</w:t>
      </w:r>
    </w:p>
    <w:p w:rsidR="00F3317C" w:rsidRDefault="00F3317C" w:rsidP="00F3317C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postal </w:t>
      </w:r>
      <w:proofErr w:type="spellStart"/>
      <w:r>
        <w:rPr>
          <w:sz w:val="16"/>
        </w:rPr>
        <w:t>address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country</w:t>
      </w:r>
      <w:proofErr w:type="spellEnd"/>
      <w:r>
        <w:rPr>
          <w:sz w:val="16"/>
        </w:rPr>
        <w:t xml:space="preserve"> of AUTHOR-2</w:t>
      </w:r>
    </w:p>
    <w:p w:rsidR="00F3317C" w:rsidRDefault="00F3317C" w:rsidP="00F3317C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F3317C" w:rsidRPr="007E2271" w:rsidRDefault="00F3317C" w:rsidP="00F3317C">
      <w:pPr>
        <w:pBdr>
          <w:bottom w:val="single" w:sz="12" w:space="1" w:color="auto"/>
        </w:pBdr>
        <w:spacing w:after="0"/>
        <w:rPr>
          <w:sz w:val="16"/>
        </w:rPr>
      </w:pPr>
      <w:proofErr w:type="gramStart"/>
      <w:r>
        <w:rPr>
          <w:sz w:val="16"/>
        </w:rPr>
        <w:t>…….</w:t>
      </w:r>
      <w:proofErr w:type="gramEnd"/>
    </w:p>
    <w:p w:rsidR="00F3317C" w:rsidRPr="00291762" w:rsidRDefault="00F3317C" w:rsidP="00F3317C">
      <w:pPr>
        <w:pBdr>
          <w:bottom w:val="single" w:sz="12" w:space="1" w:color="auto"/>
        </w:pBdr>
        <w:spacing w:after="0"/>
        <w:rPr>
          <w:sz w:val="6"/>
        </w:rPr>
      </w:pPr>
    </w:p>
    <w:p w:rsidR="00F3317C" w:rsidRPr="00A27217" w:rsidRDefault="00F3317C" w:rsidP="00F3317C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F3317C" w:rsidRPr="00A27217" w:rsidRDefault="00F3317C" w:rsidP="00F3317C">
      <w:pPr>
        <w:spacing w:after="0"/>
        <w:rPr>
          <w:rFonts w:eastAsia="Times New Roman"/>
          <w:b/>
          <w:sz w:val="10"/>
          <w:lang w:val="en-GB"/>
        </w:rPr>
      </w:pPr>
    </w:p>
    <w:p w:rsidR="00F3317C" w:rsidRPr="00A35EB3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F3317C" w:rsidRDefault="00F3317C" w:rsidP="00F3317C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(8 punto,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single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space</w:t>
      </w:r>
      <w:proofErr w:type="spellEnd"/>
      <w:r>
        <w:rPr>
          <w:sz w:val="16"/>
          <w:szCs w:val="24"/>
        </w:rPr>
        <w:t xml:space="preserve">, 150 </w:t>
      </w:r>
      <w:proofErr w:type="spellStart"/>
      <w:r>
        <w:rPr>
          <w:sz w:val="16"/>
          <w:szCs w:val="24"/>
        </w:rPr>
        <w:t>words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max</w:t>
      </w:r>
      <w:proofErr w:type="spellEnd"/>
      <w:r>
        <w:rPr>
          <w:sz w:val="16"/>
          <w:szCs w:val="24"/>
        </w:rPr>
        <w:t>)</w:t>
      </w:r>
    </w:p>
    <w:p w:rsidR="00F3317C" w:rsidRPr="002A1DB6" w:rsidRDefault="00F3317C" w:rsidP="00F3317C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Purpose</w:t>
      </w:r>
      <w:proofErr w:type="spellEnd"/>
      <w:r w:rsidRPr="002A1DB6">
        <w:rPr>
          <w:b/>
          <w:sz w:val="16"/>
          <w:szCs w:val="24"/>
        </w:rPr>
        <w:t xml:space="preserve"> -     </w:t>
      </w: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Pr="002A1DB6" w:rsidRDefault="00F3317C" w:rsidP="00F3317C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Methodology</w:t>
      </w:r>
      <w:proofErr w:type="spellEnd"/>
      <w:r w:rsidRPr="002A1DB6">
        <w:rPr>
          <w:b/>
          <w:sz w:val="16"/>
          <w:szCs w:val="24"/>
        </w:rPr>
        <w:t xml:space="preserve"> -   </w:t>
      </w: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Pr="002A1DB6" w:rsidRDefault="00F3317C" w:rsidP="00F3317C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Findings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Pr="002A1DB6" w:rsidRDefault="00F3317C" w:rsidP="00F3317C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Conclusion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Default="00F3317C" w:rsidP="00F3317C">
      <w:pPr>
        <w:spacing w:after="0"/>
        <w:rPr>
          <w:sz w:val="16"/>
          <w:szCs w:val="24"/>
        </w:rPr>
      </w:pPr>
    </w:p>
    <w:p w:rsidR="00F3317C" w:rsidRPr="002A1DB6" w:rsidRDefault="00F3317C" w:rsidP="00F3317C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F3317C" w:rsidRPr="002A1DB6" w:rsidRDefault="00F3317C" w:rsidP="00F3317C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  <w:r>
        <w:rPr>
          <w:rFonts w:eastAsia="Times New Roman"/>
          <w:sz w:val="16"/>
          <w:szCs w:val="16"/>
          <w:lang w:val="en-GB"/>
        </w:rPr>
        <w:t>, 8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punto</w:t>
      </w:r>
      <w:proofErr w:type="spellEnd"/>
      <w:r w:rsidRPr="002A1DB6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F3317C" w:rsidRPr="00A27217" w:rsidRDefault="00F3317C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F3317C" w:rsidRDefault="00F3317C" w:rsidP="00F3317C">
      <w:pPr>
        <w:spacing w:after="0"/>
        <w:rPr>
          <w:rFonts w:eastAsia="Times New Roman"/>
          <w:b/>
          <w:lang w:val="en-GB"/>
        </w:rPr>
      </w:pPr>
    </w:p>
    <w:p w:rsidR="00F3317C" w:rsidRDefault="00F3317C" w:rsidP="00F3317C">
      <w:pPr>
        <w:spacing w:before="120" w:after="120" w:line="240" w:lineRule="auto"/>
        <w:rPr>
          <w:b/>
          <w:sz w:val="20"/>
          <w:szCs w:val="20"/>
        </w:rPr>
      </w:pPr>
    </w:p>
    <w:p w:rsidR="00F3317C" w:rsidRPr="00A27217" w:rsidRDefault="00F3317C" w:rsidP="00F3317C">
      <w:pPr>
        <w:spacing w:before="120" w:after="120" w:line="240" w:lineRule="auto"/>
        <w:rPr>
          <w:sz w:val="20"/>
          <w:szCs w:val="20"/>
        </w:rPr>
      </w:pPr>
      <w:r w:rsidRPr="00A27217">
        <w:rPr>
          <w:b/>
          <w:sz w:val="20"/>
          <w:szCs w:val="20"/>
        </w:rPr>
        <w:t xml:space="preserve">1. INTRODUCTION  </w:t>
      </w:r>
      <w:r w:rsidRPr="00A27217">
        <w:rPr>
          <w:sz w:val="20"/>
          <w:szCs w:val="20"/>
        </w:rPr>
        <w:t>(</w:t>
      </w:r>
      <w:proofErr w:type="spellStart"/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 punto, </w:t>
      </w:r>
      <w:proofErr w:type="spellStart"/>
      <w:r w:rsidRPr="00A27217">
        <w:rPr>
          <w:sz w:val="20"/>
          <w:szCs w:val="20"/>
        </w:rPr>
        <w:t>capital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F3317C" w:rsidRPr="00FC6B70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F3317C" w:rsidRDefault="00F3317C" w:rsidP="00F3317C">
      <w:pPr>
        <w:spacing w:before="120" w:after="120" w:line="240" w:lineRule="auto"/>
        <w:jc w:val="both"/>
        <w:rPr>
          <w:b/>
          <w:sz w:val="24"/>
        </w:rPr>
      </w:pPr>
      <w:bookmarkStart w:id="0" w:name="_Toc361001155"/>
    </w:p>
    <w:p w:rsidR="00F3317C" w:rsidRPr="00A27217" w:rsidRDefault="00F3317C" w:rsidP="00F3317C">
      <w:pPr>
        <w:spacing w:before="120" w:after="120" w:line="240" w:lineRule="auto"/>
        <w:rPr>
          <w:sz w:val="20"/>
          <w:szCs w:val="20"/>
        </w:rPr>
      </w:pPr>
      <w:r w:rsidRPr="002A1DB6">
        <w:rPr>
          <w:b/>
          <w:sz w:val="20"/>
          <w:szCs w:val="20"/>
        </w:rPr>
        <w:t>2. LITERATURE REVIEW</w:t>
      </w:r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 punto, </w:t>
      </w:r>
      <w:proofErr w:type="spellStart"/>
      <w:r w:rsidRPr="00A27217">
        <w:rPr>
          <w:sz w:val="20"/>
          <w:szCs w:val="20"/>
        </w:rPr>
        <w:t>capital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spacing w:before="120" w:after="120" w:line="240" w:lineRule="auto"/>
        <w:rPr>
          <w:b/>
          <w:sz w:val="20"/>
          <w:szCs w:val="20"/>
        </w:rPr>
      </w:pPr>
    </w:p>
    <w:p w:rsidR="00F3317C" w:rsidRPr="00185DFE" w:rsidRDefault="00F3317C" w:rsidP="00F3317C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spacing w:before="120" w:after="120" w:line="240" w:lineRule="auto"/>
        <w:rPr>
          <w:b/>
          <w:sz w:val="20"/>
          <w:szCs w:val="20"/>
        </w:rPr>
      </w:pPr>
      <w:bookmarkStart w:id="1" w:name="_Toc361001188"/>
      <w:bookmarkEnd w:id="0"/>
    </w:p>
    <w:p w:rsidR="00F3317C" w:rsidRDefault="00F3317C" w:rsidP="00F3317C">
      <w:pPr>
        <w:spacing w:before="120" w:after="120" w:line="240" w:lineRule="auto"/>
        <w:rPr>
          <w:b/>
          <w:sz w:val="20"/>
          <w:szCs w:val="20"/>
        </w:rPr>
      </w:pPr>
    </w:p>
    <w:p w:rsidR="00F3317C" w:rsidRPr="00A27217" w:rsidRDefault="00F3317C" w:rsidP="00F3317C">
      <w:pPr>
        <w:spacing w:before="120" w:after="120" w:line="240" w:lineRule="auto"/>
        <w:rPr>
          <w:sz w:val="20"/>
          <w:szCs w:val="20"/>
        </w:rPr>
      </w:pPr>
      <w:bookmarkStart w:id="2" w:name="_GoBack"/>
      <w:bookmarkEnd w:id="2"/>
      <w:r w:rsidRPr="002A1DB6">
        <w:rPr>
          <w:b/>
          <w:sz w:val="20"/>
          <w:szCs w:val="20"/>
        </w:rPr>
        <w:t xml:space="preserve">3. </w:t>
      </w:r>
      <w:bookmarkStart w:id="3" w:name="_Toc361001189"/>
      <w:bookmarkEnd w:id="1"/>
      <w:r w:rsidRPr="002A1DB6">
        <w:rPr>
          <w:b/>
          <w:sz w:val="20"/>
          <w:szCs w:val="20"/>
        </w:rPr>
        <w:t>DATA AND METHODOLOGY</w:t>
      </w:r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 punto, </w:t>
      </w:r>
      <w:proofErr w:type="spellStart"/>
      <w:r w:rsidRPr="00A27217">
        <w:rPr>
          <w:sz w:val="20"/>
          <w:szCs w:val="20"/>
        </w:rPr>
        <w:t>capital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spacing w:before="120" w:after="120" w:line="240" w:lineRule="auto"/>
        <w:rPr>
          <w:b/>
          <w:sz w:val="20"/>
          <w:szCs w:val="20"/>
        </w:rPr>
      </w:pPr>
    </w:p>
    <w:p w:rsidR="00F3317C" w:rsidRDefault="00F3317C" w:rsidP="00F3317C">
      <w:pPr>
        <w:spacing w:before="120" w:after="120" w:line="240" w:lineRule="auto"/>
        <w:rPr>
          <w:b/>
          <w:sz w:val="20"/>
          <w:szCs w:val="20"/>
        </w:rPr>
      </w:pPr>
    </w:p>
    <w:p w:rsidR="00F3317C" w:rsidRPr="00185DFE" w:rsidRDefault="00F3317C" w:rsidP="00F3317C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spacing w:before="120" w:after="120" w:line="240" w:lineRule="auto"/>
        <w:jc w:val="both"/>
        <w:rPr>
          <w:rFonts w:cs="Times New Roman"/>
          <w:b/>
          <w:sz w:val="18"/>
          <w:szCs w:val="18"/>
        </w:rPr>
      </w:pPr>
      <w:bookmarkStart w:id="4" w:name="_Toc469569955"/>
    </w:p>
    <w:p w:rsidR="00F3317C" w:rsidRDefault="00F3317C" w:rsidP="00F3317C">
      <w:pPr>
        <w:spacing w:before="120" w:after="120" w:line="240" w:lineRule="auto"/>
        <w:jc w:val="both"/>
        <w:rPr>
          <w:rFonts w:cs="Times New Roman"/>
          <w:b/>
          <w:sz w:val="18"/>
          <w:szCs w:val="18"/>
        </w:rPr>
      </w:pPr>
    </w:p>
    <w:p w:rsidR="00F3317C" w:rsidRPr="00910F5C" w:rsidRDefault="00F3317C" w:rsidP="00F3317C">
      <w:pPr>
        <w:spacing w:before="120" w:after="120" w:line="240" w:lineRule="auto"/>
        <w:jc w:val="both"/>
        <w:rPr>
          <w:rFonts w:cs="Times New Roman"/>
          <w:b/>
          <w:sz w:val="18"/>
          <w:szCs w:val="18"/>
        </w:rPr>
      </w:pPr>
      <w:proofErr w:type="spellStart"/>
      <w:r w:rsidRPr="00910F5C">
        <w:rPr>
          <w:rFonts w:cs="Times New Roman"/>
          <w:b/>
          <w:sz w:val="18"/>
          <w:szCs w:val="18"/>
        </w:rPr>
        <w:t>Table</w:t>
      </w:r>
      <w:proofErr w:type="spellEnd"/>
      <w:r w:rsidRPr="00910F5C">
        <w:rPr>
          <w:rFonts w:cs="Times New Roman"/>
          <w:b/>
          <w:sz w:val="18"/>
          <w:szCs w:val="18"/>
        </w:rPr>
        <w:t xml:space="preserve"> 3</w:t>
      </w:r>
      <w:r>
        <w:rPr>
          <w:rFonts w:cs="Times New Roman"/>
          <w:b/>
          <w:sz w:val="18"/>
          <w:szCs w:val="18"/>
        </w:rPr>
        <w:t>:</w:t>
      </w:r>
      <w:r w:rsidRPr="00910F5C">
        <w:rPr>
          <w:rFonts w:cs="Times New Roman"/>
          <w:b/>
          <w:sz w:val="18"/>
          <w:szCs w:val="18"/>
        </w:rPr>
        <w:t xml:space="preserve"> VAR </w:t>
      </w:r>
      <w:bookmarkEnd w:id="4"/>
      <w:proofErr w:type="spellStart"/>
      <w:r w:rsidRPr="00910F5C">
        <w:rPr>
          <w:rFonts w:cs="Times New Roman"/>
          <w:b/>
          <w:sz w:val="18"/>
          <w:szCs w:val="18"/>
        </w:rPr>
        <w:t>Lag</w:t>
      </w:r>
      <w:proofErr w:type="spellEnd"/>
      <w:r w:rsidRPr="00910F5C">
        <w:rPr>
          <w:rFonts w:cs="Times New Roman"/>
          <w:b/>
          <w:sz w:val="18"/>
          <w:szCs w:val="18"/>
        </w:rPr>
        <w:t xml:space="preserve"> </w:t>
      </w:r>
      <w:proofErr w:type="spellStart"/>
      <w:r w:rsidRPr="00910F5C">
        <w:rPr>
          <w:rFonts w:cs="Times New Roman"/>
          <w:b/>
          <w:sz w:val="18"/>
          <w:szCs w:val="18"/>
        </w:rPr>
        <w:t>Length</w:t>
      </w:r>
      <w:proofErr w:type="spellEnd"/>
      <w:r w:rsidRPr="00910F5C">
        <w:rPr>
          <w:rFonts w:cs="Times New Roman"/>
          <w:b/>
          <w:sz w:val="18"/>
          <w:szCs w:val="18"/>
        </w:rPr>
        <w:t xml:space="preserve"> </w:t>
      </w:r>
      <w:proofErr w:type="spellStart"/>
      <w:r w:rsidRPr="00910F5C">
        <w:rPr>
          <w:rFonts w:cs="Times New Roman"/>
          <w:b/>
          <w:sz w:val="18"/>
          <w:szCs w:val="18"/>
        </w:rPr>
        <w:t>Result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r w:rsidRPr="0014494A">
        <w:rPr>
          <w:rFonts w:cs="Times New Roman"/>
          <w:sz w:val="18"/>
          <w:szCs w:val="18"/>
        </w:rPr>
        <w:t xml:space="preserve">(9 punto, </w:t>
      </w:r>
      <w:proofErr w:type="spellStart"/>
      <w:r w:rsidRPr="0014494A">
        <w:rPr>
          <w:rFonts w:cs="Times New Roman"/>
          <w:sz w:val="18"/>
          <w:szCs w:val="18"/>
        </w:rPr>
        <w:t>Calibri</w:t>
      </w:r>
      <w:proofErr w:type="spellEnd"/>
      <w:r w:rsidRPr="0014494A">
        <w:rPr>
          <w:rFonts w:cs="Times New Roman"/>
          <w:sz w:val="18"/>
          <w:szCs w:val="18"/>
        </w:rPr>
        <w:t xml:space="preserve">, </w:t>
      </w:r>
      <w:proofErr w:type="spellStart"/>
      <w:r w:rsidRPr="0014494A">
        <w:rPr>
          <w:rFonts w:cs="Times New Roman"/>
          <w:sz w:val="18"/>
          <w:szCs w:val="18"/>
        </w:rPr>
        <w:t>single</w:t>
      </w:r>
      <w:proofErr w:type="spellEnd"/>
      <w:r w:rsidRPr="0014494A">
        <w:rPr>
          <w:rFonts w:cs="Times New Roman"/>
          <w:sz w:val="18"/>
          <w:szCs w:val="18"/>
        </w:rPr>
        <w:t xml:space="preserve"> </w:t>
      </w:r>
      <w:proofErr w:type="spellStart"/>
      <w:r w:rsidRPr="0014494A">
        <w:rPr>
          <w:rFonts w:cs="Times New Roman"/>
          <w:sz w:val="18"/>
          <w:szCs w:val="18"/>
        </w:rPr>
        <w:t>space</w:t>
      </w:r>
      <w:proofErr w:type="spellEnd"/>
      <w:r w:rsidRPr="0014494A">
        <w:rPr>
          <w:rFonts w:cs="Times New Roman"/>
          <w:sz w:val="18"/>
          <w:szCs w:val="18"/>
        </w:rPr>
        <w:t>)</w:t>
      </w:r>
    </w:p>
    <w:tbl>
      <w:tblPr>
        <w:tblpPr w:leftFromText="141" w:rightFromText="141" w:vertAnchor="text" w:tblpY="1"/>
        <w:tblOverlap w:val="never"/>
        <w:tblW w:w="90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3"/>
        <w:gridCol w:w="1276"/>
        <w:gridCol w:w="1275"/>
        <w:gridCol w:w="1418"/>
        <w:gridCol w:w="1559"/>
        <w:gridCol w:w="1559"/>
      </w:tblGrid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0F5C">
              <w:rPr>
                <w:rFonts w:cs="Times New Roman"/>
                <w:b/>
                <w:sz w:val="18"/>
                <w:szCs w:val="18"/>
              </w:rPr>
              <w:t>Lag</w:t>
            </w:r>
            <w:proofErr w:type="spellEnd"/>
          </w:p>
        </w:tc>
        <w:tc>
          <w:tcPr>
            <w:tcW w:w="1413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0F5C">
              <w:rPr>
                <w:rFonts w:cs="Times New Roman"/>
                <w:b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276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LR</w:t>
            </w:r>
          </w:p>
        </w:tc>
        <w:tc>
          <w:tcPr>
            <w:tcW w:w="1275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FPE</w:t>
            </w:r>
          </w:p>
        </w:tc>
        <w:tc>
          <w:tcPr>
            <w:tcW w:w="1418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AIC</w:t>
            </w:r>
          </w:p>
        </w:tc>
        <w:tc>
          <w:tcPr>
            <w:tcW w:w="1559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SIC</w:t>
            </w:r>
          </w:p>
        </w:tc>
        <w:tc>
          <w:tcPr>
            <w:tcW w:w="1559" w:type="dxa"/>
            <w:vAlign w:val="center"/>
          </w:tcPr>
          <w:p w:rsidR="00F3317C" w:rsidRPr="00910F5C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HQ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-2548.646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6.69e+13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37.50950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37.55233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37.52690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-2363.036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363.0312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4.63e+12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34.83876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34.96726*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34.89098*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-2357.930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9.835301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4.55e+12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34.82251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35.03667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34.90954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-2352.959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9.430811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4.49e+12*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34.80822*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35.10805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34.93007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-2351.778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2.206269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4.68e+12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34.84967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35.23517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35.00633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-2348.858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5.366714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4.76e+12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34.86556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35.33673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35.05703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-2345.379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6.292966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4.80e+12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34.87322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35.43006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35.09951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-2341.005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7.782772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4.77e+12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34.86773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35.51023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35.12882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-2338.504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4.378226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34.88976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35.61792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35.18567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-2334.361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7.127720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34.88766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35.70149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35.21838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-2333.444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1.550396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5.11e+12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34.93300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35.83250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35.29854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-2331.456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3.303459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5.27e+12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34.96259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35.94776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35.36294</w:t>
            </w:r>
          </w:p>
        </w:tc>
      </w:tr>
      <w:tr w:rsidR="00F3317C" w:rsidRPr="00D52707" w:rsidTr="00D219DE">
        <w:trPr>
          <w:trHeight w:val="225"/>
        </w:trPr>
        <w:tc>
          <w:tcPr>
            <w:tcW w:w="542" w:type="dxa"/>
            <w:vAlign w:val="center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-2324.716</w:t>
            </w:r>
          </w:p>
        </w:tc>
        <w:tc>
          <w:tcPr>
            <w:tcW w:w="1276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11.00270*</w:t>
            </w:r>
          </w:p>
        </w:tc>
        <w:tc>
          <w:tcPr>
            <w:tcW w:w="1275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5.07e+12</w:t>
            </w:r>
          </w:p>
        </w:tc>
        <w:tc>
          <w:tcPr>
            <w:tcW w:w="1418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34.92229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35.99312</w:t>
            </w:r>
          </w:p>
        </w:tc>
        <w:tc>
          <w:tcPr>
            <w:tcW w:w="1559" w:type="dxa"/>
            <w:vAlign w:val="bottom"/>
          </w:tcPr>
          <w:p w:rsidR="00F3317C" w:rsidRPr="00D52707" w:rsidRDefault="00F3317C" w:rsidP="00D21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35.35745</w:t>
            </w:r>
          </w:p>
        </w:tc>
      </w:tr>
    </w:tbl>
    <w:p w:rsidR="00F3317C" w:rsidRPr="00910F5C" w:rsidRDefault="00F3317C" w:rsidP="00F3317C">
      <w:pPr>
        <w:spacing w:before="120" w:after="120" w:line="240" w:lineRule="auto"/>
        <w:jc w:val="both"/>
        <w:rPr>
          <w:rFonts w:cs="Times New Roman"/>
          <w:sz w:val="16"/>
          <w:szCs w:val="18"/>
        </w:rPr>
      </w:pPr>
      <w:proofErr w:type="spellStart"/>
      <w:r w:rsidRPr="00910F5C">
        <w:rPr>
          <w:rFonts w:cs="Times New Roman"/>
          <w:b/>
          <w:sz w:val="16"/>
          <w:szCs w:val="18"/>
        </w:rPr>
        <w:t>Note</w:t>
      </w:r>
      <w:proofErr w:type="spellEnd"/>
      <w:r w:rsidRPr="00910F5C">
        <w:rPr>
          <w:rFonts w:cs="Times New Roman"/>
          <w:b/>
          <w:sz w:val="16"/>
          <w:szCs w:val="18"/>
        </w:rPr>
        <w:t>:</w:t>
      </w:r>
      <w:r w:rsidRPr="00910F5C">
        <w:rPr>
          <w:rFonts w:cs="Times New Roman"/>
          <w:sz w:val="16"/>
          <w:szCs w:val="18"/>
        </w:rPr>
        <w:t xml:space="preserve"> LR: </w:t>
      </w:r>
      <w:proofErr w:type="spellStart"/>
      <w:r w:rsidRPr="00910F5C">
        <w:rPr>
          <w:rFonts w:cs="Times New Roman"/>
          <w:sz w:val="16"/>
          <w:szCs w:val="18"/>
        </w:rPr>
        <w:t>Likelihood</w:t>
      </w:r>
      <w:proofErr w:type="spellEnd"/>
      <w:r w:rsidRPr="00910F5C">
        <w:rPr>
          <w:rFonts w:cs="Times New Roman"/>
          <w:sz w:val="16"/>
          <w:szCs w:val="18"/>
        </w:rPr>
        <w:t xml:space="preserve"> Rate Test </w:t>
      </w:r>
      <w:proofErr w:type="spellStart"/>
      <w:r w:rsidRPr="00910F5C">
        <w:rPr>
          <w:rFonts w:cs="Times New Roman"/>
          <w:sz w:val="16"/>
          <w:szCs w:val="18"/>
        </w:rPr>
        <w:t>Statistics</w:t>
      </w:r>
      <w:proofErr w:type="spellEnd"/>
      <w:r w:rsidRPr="00910F5C">
        <w:rPr>
          <w:rFonts w:cs="Times New Roman"/>
          <w:sz w:val="16"/>
          <w:szCs w:val="18"/>
        </w:rPr>
        <w:t xml:space="preserve">; FPE: Final </w:t>
      </w:r>
      <w:proofErr w:type="spellStart"/>
      <w:r w:rsidRPr="00910F5C">
        <w:rPr>
          <w:rFonts w:cs="Times New Roman"/>
          <w:sz w:val="16"/>
          <w:szCs w:val="18"/>
        </w:rPr>
        <w:t>Prediction-Error</w:t>
      </w:r>
      <w:proofErr w:type="spellEnd"/>
      <w:r w:rsidRPr="00910F5C">
        <w:rPr>
          <w:rFonts w:cs="Times New Roman"/>
          <w:sz w:val="16"/>
          <w:szCs w:val="18"/>
        </w:rPr>
        <w:t xml:space="preserve"> </w:t>
      </w:r>
      <w:proofErr w:type="spellStart"/>
      <w:r w:rsidRPr="00910F5C">
        <w:rPr>
          <w:rFonts w:cs="Times New Roman"/>
          <w:sz w:val="16"/>
          <w:szCs w:val="18"/>
        </w:rPr>
        <w:t>Criteria</w:t>
      </w:r>
      <w:proofErr w:type="spellEnd"/>
      <w:r w:rsidRPr="00910F5C">
        <w:rPr>
          <w:rFonts w:cs="Times New Roman"/>
          <w:sz w:val="16"/>
          <w:szCs w:val="18"/>
        </w:rPr>
        <w:t xml:space="preserve">; AIC: </w:t>
      </w:r>
      <w:proofErr w:type="spellStart"/>
      <w:r w:rsidRPr="00910F5C">
        <w:rPr>
          <w:rFonts w:cs="Times New Roman"/>
          <w:sz w:val="16"/>
          <w:szCs w:val="18"/>
        </w:rPr>
        <w:t>Akaike</w:t>
      </w:r>
      <w:proofErr w:type="spellEnd"/>
      <w:r w:rsidRPr="00910F5C">
        <w:rPr>
          <w:rFonts w:cs="Times New Roman"/>
          <w:sz w:val="16"/>
          <w:szCs w:val="18"/>
        </w:rPr>
        <w:t xml:space="preserve"> Information </w:t>
      </w:r>
      <w:proofErr w:type="spellStart"/>
      <w:r w:rsidRPr="00910F5C">
        <w:rPr>
          <w:rFonts w:cs="Times New Roman"/>
          <w:sz w:val="16"/>
          <w:szCs w:val="18"/>
        </w:rPr>
        <w:t>Criteria</w:t>
      </w:r>
      <w:proofErr w:type="spellEnd"/>
      <w:r w:rsidRPr="00910F5C">
        <w:rPr>
          <w:rFonts w:cs="Times New Roman"/>
          <w:sz w:val="16"/>
          <w:szCs w:val="18"/>
        </w:rPr>
        <w:t xml:space="preserve">; SIC: </w:t>
      </w:r>
      <w:proofErr w:type="spellStart"/>
      <w:r w:rsidRPr="00910F5C">
        <w:rPr>
          <w:rFonts w:cs="Times New Roman"/>
          <w:sz w:val="16"/>
          <w:szCs w:val="18"/>
        </w:rPr>
        <w:t>Schwarz</w:t>
      </w:r>
      <w:proofErr w:type="spellEnd"/>
      <w:r w:rsidRPr="00910F5C">
        <w:rPr>
          <w:rFonts w:cs="Times New Roman"/>
          <w:sz w:val="16"/>
          <w:szCs w:val="18"/>
        </w:rPr>
        <w:t xml:space="preserve"> Information </w:t>
      </w:r>
      <w:proofErr w:type="spellStart"/>
      <w:r w:rsidRPr="00910F5C">
        <w:rPr>
          <w:rFonts w:cs="Times New Roman"/>
          <w:sz w:val="16"/>
          <w:szCs w:val="18"/>
        </w:rPr>
        <w:t>Criteria</w:t>
      </w:r>
      <w:proofErr w:type="spellEnd"/>
      <w:r w:rsidRPr="00910F5C">
        <w:rPr>
          <w:rFonts w:cs="Times New Roman"/>
          <w:sz w:val="16"/>
          <w:szCs w:val="18"/>
        </w:rPr>
        <w:t xml:space="preserve">; HQ: </w:t>
      </w:r>
      <w:proofErr w:type="spellStart"/>
      <w:r w:rsidRPr="00910F5C">
        <w:rPr>
          <w:rFonts w:cs="Times New Roman"/>
          <w:sz w:val="16"/>
          <w:szCs w:val="18"/>
        </w:rPr>
        <w:t>Hannan-Quinn</w:t>
      </w:r>
      <w:proofErr w:type="spellEnd"/>
      <w:r w:rsidRPr="00910F5C">
        <w:rPr>
          <w:rFonts w:cs="Times New Roman"/>
          <w:sz w:val="16"/>
          <w:szCs w:val="18"/>
        </w:rPr>
        <w:t xml:space="preserve"> Information </w:t>
      </w:r>
      <w:proofErr w:type="spellStart"/>
      <w:r w:rsidRPr="00910F5C">
        <w:rPr>
          <w:rFonts w:cs="Times New Roman"/>
          <w:sz w:val="16"/>
          <w:szCs w:val="18"/>
        </w:rPr>
        <w:t>Criteria</w:t>
      </w:r>
      <w:proofErr w:type="spellEnd"/>
      <w:r w:rsidRPr="00910F5C">
        <w:rPr>
          <w:rFonts w:cs="Times New Roman"/>
          <w:sz w:val="16"/>
          <w:szCs w:val="18"/>
        </w:rPr>
        <w:t>.</w:t>
      </w:r>
    </w:p>
    <w:p w:rsidR="00F3317C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F3317C" w:rsidRPr="002A1DB6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4. FINDINGS AND DISCUSSIONS</w:t>
      </w: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F3317C" w:rsidRPr="0014494A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F3317C" w:rsidRPr="00BB34D4" w:rsidRDefault="00F3317C" w:rsidP="00F3317C">
      <w:pPr>
        <w:spacing w:before="120" w:after="120" w:line="240" w:lineRule="auto"/>
        <w:rPr>
          <w:rFonts w:cs="Arial"/>
          <w:b/>
          <w:sz w:val="18"/>
          <w:szCs w:val="24"/>
        </w:rPr>
      </w:pPr>
      <w:proofErr w:type="spellStart"/>
      <w:r w:rsidRPr="00BB34D4">
        <w:rPr>
          <w:rFonts w:cs="Arial"/>
          <w:b/>
          <w:sz w:val="18"/>
          <w:szCs w:val="24"/>
        </w:rPr>
        <w:t>Figure</w:t>
      </w:r>
      <w:proofErr w:type="spellEnd"/>
      <w:r w:rsidRPr="00BB34D4">
        <w:rPr>
          <w:rFonts w:cs="Arial"/>
          <w:b/>
          <w:sz w:val="18"/>
          <w:szCs w:val="24"/>
        </w:rPr>
        <w:t xml:space="preserve"> 1: </w:t>
      </w:r>
      <w:proofErr w:type="spellStart"/>
      <w:r w:rsidRPr="00BB34D4">
        <w:rPr>
          <w:rFonts w:cs="Arial"/>
          <w:b/>
          <w:sz w:val="18"/>
          <w:szCs w:val="24"/>
        </w:rPr>
        <w:t>Regression</w:t>
      </w:r>
      <w:proofErr w:type="spellEnd"/>
      <w:r w:rsidRPr="00BB34D4">
        <w:rPr>
          <w:rFonts w:cs="Arial"/>
          <w:b/>
          <w:sz w:val="18"/>
          <w:szCs w:val="24"/>
        </w:rPr>
        <w:t xml:space="preserve"> and </w:t>
      </w:r>
      <w:proofErr w:type="spellStart"/>
      <w:r w:rsidRPr="00BB34D4">
        <w:rPr>
          <w:rFonts w:cs="Arial"/>
          <w:b/>
          <w:sz w:val="18"/>
          <w:szCs w:val="24"/>
        </w:rPr>
        <w:t>Observation</w:t>
      </w:r>
      <w:proofErr w:type="spellEnd"/>
      <w:r w:rsidRPr="00BB34D4">
        <w:rPr>
          <w:rFonts w:cs="Arial"/>
          <w:b/>
          <w:sz w:val="18"/>
          <w:szCs w:val="24"/>
        </w:rPr>
        <w:t xml:space="preserve"> </w:t>
      </w:r>
      <w:proofErr w:type="spellStart"/>
      <w:r w:rsidRPr="00BB34D4">
        <w:rPr>
          <w:rFonts w:cs="Arial"/>
          <w:b/>
          <w:sz w:val="18"/>
          <w:szCs w:val="24"/>
        </w:rPr>
        <w:t>Period</w:t>
      </w:r>
      <w:proofErr w:type="spellEnd"/>
      <w:r w:rsidRPr="00BB34D4">
        <w:rPr>
          <w:rFonts w:cs="Arial"/>
          <w:b/>
          <w:sz w:val="18"/>
          <w:szCs w:val="24"/>
        </w:rPr>
        <w:t xml:space="preserve"> </w:t>
      </w:r>
      <w:proofErr w:type="spellStart"/>
      <w:r w:rsidRPr="00BB34D4">
        <w:rPr>
          <w:rFonts w:cs="Arial"/>
          <w:b/>
          <w:sz w:val="18"/>
          <w:szCs w:val="24"/>
        </w:rPr>
        <w:t>Used</w:t>
      </w:r>
      <w:proofErr w:type="spellEnd"/>
      <w:r w:rsidRPr="00BB34D4">
        <w:rPr>
          <w:rFonts w:cs="Arial"/>
          <w:b/>
          <w:sz w:val="18"/>
          <w:szCs w:val="24"/>
        </w:rPr>
        <w:t xml:space="preserve"> in Model</w:t>
      </w:r>
      <w:r>
        <w:rPr>
          <w:rFonts w:cs="Arial"/>
          <w:b/>
          <w:sz w:val="18"/>
          <w:szCs w:val="24"/>
        </w:rPr>
        <w:t xml:space="preserve"> </w:t>
      </w:r>
      <w:r w:rsidRPr="0014494A">
        <w:rPr>
          <w:rFonts w:cs="Times New Roman"/>
          <w:sz w:val="18"/>
          <w:szCs w:val="18"/>
        </w:rPr>
        <w:t xml:space="preserve">(9 punto, </w:t>
      </w:r>
      <w:proofErr w:type="spellStart"/>
      <w:r w:rsidRPr="0014494A">
        <w:rPr>
          <w:rFonts w:cs="Times New Roman"/>
          <w:sz w:val="18"/>
          <w:szCs w:val="18"/>
        </w:rPr>
        <w:t>Calibri</w:t>
      </w:r>
      <w:proofErr w:type="spellEnd"/>
      <w:r w:rsidRPr="0014494A">
        <w:rPr>
          <w:rFonts w:cs="Times New Roman"/>
          <w:sz w:val="18"/>
          <w:szCs w:val="18"/>
        </w:rPr>
        <w:t xml:space="preserve">, </w:t>
      </w:r>
      <w:proofErr w:type="spellStart"/>
      <w:r w:rsidRPr="0014494A">
        <w:rPr>
          <w:rFonts w:cs="Times New Roman"/>
          <w:sz w:val="18"/>
          <w:szCs w:val="18"/>
        </w:rPr>
        <w:t>single</w:t>
      </w:r>
      <w:proofErr w:type="spellEnd"/>
      <w:r w:rsidRPr="0014494A">
        <w:rPr>
          <w:rFonts w:cs="Times New Roman"/>
          <w:sz w:val="18"/>
          <w:szCs w:val="18"/>
        </w:rPr>
        <w:t xml:space="preserve"> </w:t>
      </w:r>
      <w:proofErr w:type="spellStart"/>
      <w:r w:rsidRPr="0014494A">
        <w:rPr>
          <w:rFonts w:cs="Times New Roman"/>
          <w:sz w:val="18"/>
          <w:szCs w:val="18"/>
        </w:rPr>
        <w:t>space</w:t>
      </w:r>
      <w:proofErr w:type="spellEnd"/>
      <w:r w:rsidRPr="0014494A">
        <w:rPr>
          <w:rFonts w:cs="Times New Roman"/>
          <w:sz w:val="18"/>
          <w:szCs w:val="18"/>
        </w:rPr>
        <w:t>)</w:t>
      </w:r>
    </w:p>
    <w:p w:rsidR="00F3317C" w:rsidRDefault="00F3317C" w:rsidP="00F3317C">
      <w:r w:rsidRPr="003B4ADB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19286552" wp14:editId="3DC3CC03">
            <wp:extent cx="5619745" cy="1162050"/>
            <wp:effectExtent l="19050" t="19050" r="19685" b="19050"/>
            <wp:docPr id="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537" t="4493" r="3068" b="26977"/>
                    <a:stretch/>
                  </pic:blipFill>
                  <pic:spPr>
                    <a:xfrm>
                      <a:off x="0" y="0"/>
                      <a:ext cx="5619750" cy="116205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shade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F3317C" w:rsidRPr="0014494A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F3317C" w:rsidRPr="002A1DB6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5. CONCLUSION</w:t>
      </w:r>
    </w:p>
    <w:bookmarkEnd w:id="3"/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Default="00F3317C" w:rsidP="00F3317C">
      <w:pPr>
        <w:spacing w:before="120" w:after="120" w:line="240" w:lineRule="auto"/>
        <w:jc w:val="both"/>
        <w:rPr>
          <w:b/>
          <w:sz w:val="24"/>
        </w:rPr>
      </w:pPr>
    </w:p>
    <w:p w:rsidR="00F3317C" w:rsidRDefault="00F3317C" w:rsidP="00F3317C">
      <w:pPr>
        <w:spacing w:before="120" w:after="120" w:line="240" w:lineRule="auto"/>
        <w:jc w:val="both"/>
        <w:rPr>
          <w:b/>
          <w:sz w:val="24"/>
        </w:rPr>
      </w:pPr>
    </w:p>
    <w:p w:rsidR="00F3317C" w:rsidRDefault="00F3317C" w:rsidP="00F3317C">
      <w:pPr>
        <w:spacing w:before="120" w:after="120" w:line="240" w:lineRule="auto"/>
        <w:jc w:val="both"/>
        <w:rPr>
          <w:b/>
          <w:sz w:val="24"/>
        </w:rPr>
      </w:pPr>
    </w:p>
    <w:p w:rsidR="00F3317C" w:rsidRPr="00E93296" w:rsidRDefault="00F3317C" w:rsidP="00F3317C">
      <w:pPr>
        <w:spacing w:before="120" w:after="120" w:line="240" w:lineRule="auto"/>
        <w:jc w:val="both"/>
        <w:rPr>
          <w:b/>
          <w:sz w:val="24"/>
        </w:rPr>
      </w:pPr>
    </w:p>
    <w:p w:rsidR="00F3317C" w:rsidRPr="00185DFE" w:rsidRDefault="00F3317C" w:rsidP="00F3317C">
      <w:pPr>
        <w:spacing w:before="120" w:after="120" w:line="240" w:lineRule="auto"/>
        <w:jc w:val="both"/>
        <w:rPr>
          <w:bCs/>
          <w:iCs/>
          <w:sz w:val="18"/>
        </w:rPr>
      </w:pPr>
      <w:r w:rsidRPr="002A1DB6">
        <w:rPr>
          <w:b/>
          <w:sz w:val="20"/>
        </w:rPr>
        <w:t>REFERENCES</w:t>
      </w:r>
      <w:r>
        <w:rPr>
          <w:b/>
          <w:sz w:val="20"/>
        </w:rPr>
        <w:t xml:space="preserve"> </w:t>
      </w:r>
      <w:r w:rsidRPr="00185DFE">
        <w:rPr>
          <w:bCs/>
          <w:iCs/>
          <w:sz w:val="18"/>
        </w:rPr>
        <w:t>(</w:t>
      </w:r>
      <w:r>
        <w:rPr>
          <w:bCs/>
          <w:iCs/>
          <w:sz w:val="18"/>
        </w:rPr>
        <w:t>8</w:t>
      </w:r>
      <w:r w:rsidRPr="00185DFE">
        <w:rPr>
          <w:bCs/>
          <w:iCs/>
          <w:sz w:val="18"/>
        </w:rPr>
        <w:t xml:space="preserve">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F3317C" w:rsidRPr="008F6FF2" w:rsidRDefault="00F3317C" w:rsidP="00F3317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 be in the format of APA style.</w:t>
      </w:r>
    </w:p>
    <w:p w:rsidR="00F3317C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</w:p>
    <w:p w:rsidR="00F3317C" w:rsidRPr="00D904E4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proofErr w:type="spellStart"/>
      <w:r w:rsidRPr="00D904E4"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  <w:proofErr w:type="spellEnd"/>
    </w:p>
    <w:p w:rsidR="00F3317C" w:rsidRPr="00D904E4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lastRenderedPageBreak/>
        <w:t>Brueckner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F. (2017). </w:t>
      </w:r>
      <w:proofErr w:type="spellStart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>Terms</w:t>
      </w:r>
      <w:proofErr w:type="spellEnd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 xml:space="preserve"> of </w:t>
      </w:r>
      <w:proofErr w:type="spellStart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>trade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> 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volatility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government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spending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cyclicality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and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economic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growth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. </w:t>
      </w:r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 xml:space="preserve">Review of International </w:t>
      </w:r>
      <w:proofErr w:type="spellStart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Economics</w:t>
      </w:r>
      <w:proofErr w:type="spellEnd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. </w:t>
      </w:r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DOI: 24513/Apalall.2017.123</w:t>
      </w:r>
    </w:p>
    <w:p w:rsidR="00F3317C" w:rsidRPr="00D904E4" w:rsidRDefault="00F3317C" w:rsidP="00F3317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Kolb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, B</w:t>
      </w:r>
      <w:proofErr w:type="gram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.,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&amp;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eastAsia="ja-JP"/>
        </w:rPr>
        <w:t>, J. (2018</w:t>
      </w:r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).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Absence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of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recovery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or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dendritic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reorganization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after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neonatal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posterior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parietal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lesions</w:t>
      </w:r>
      <w:proofErr w:type="spell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. </w:t>
      </w:r>
      <w:proofErr w:type="spellStart"/>
      <w:r w:rsidRPr="00D904E4">
        <w:rPr>
          <w:rFonts w:eastAsiaTheme="minorEastAsia" w:cs="Palatino"/>
          <w:i/>
          <w:iCs/>
          <w:color w:val="000000"/>
          <w:sz w:val="16"/>
          <w:szCs w:val="16"/>
          <w:lang w:eastAsia="ja-JP"/>
        </w:rPr>
        <w:t>Psychobiology</w:t>
      </w:r>
      <w:proofErr w:type="spellEnd"/>
      <w:r w:rsidRPr="00D904E4">
        <w:rPr>
          <w:rFonts w:eastAsiaTheme="minorEastAsia" w:cs="Palatino"/>
          <w:i/>
          <w:iCs/>
          <w:color w:val="000000"/>
          <w:sz w:val="16"/>
          <w:szCs w:val="16"/>
          <w:lang w:eastAsia="ja-JP"/>
        </w:rPr>
        <w:t>, 26</w:t>
      </w:r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745322/KMML.</w:t>
      </w:r>
      <w:proofErr w:type="gram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2018.45326</w:t>
      </w:r>
      <w:proofErr w:type="gramEnd"/>
    </w:p>
    <w:p w:rsidR="00F3317C" w:rsidRPr="0014494A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proofErr w:type="spellStart"/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>Books</w:t>
      </w:r>
      <w:proofErr w:type="spellEnd"/>
    </w:p>
    <w:p w:rsidR="00F3317C" w:rsidRPr="007A547C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Finney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, J. (1970). Time and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again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. New York, NY: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Simon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and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Schuster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.</w:t>
      </w:r>
    </w:p>
    <w:p w:rsidR="00F3317C" w:rsidRPr="0014494A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 xml:space="preserve">Internet </w:t>
      </w:r>
      <w:proofErr w:type="spellStart"/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>Sources</w:t>
      </w:r>
      <w:proofErr w:type="spellEnd"/>
    </w:p>
    <w:p w:rsidR="00F3317C" w:rsidRPr="007A547C" w:rsidRDefault="00F3317C" w:rsidP="00F3317C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Simmons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, B. (2015,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January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9).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The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tale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of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two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Flaccos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.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Retrieved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from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http://grantland.com/the-triangle/the-tale-of-two-flaccos/</w:t>
      </w:r>
    </w:p>
    <w:p w:rsidR="00F711FA" w:rsidRDefault="00406D0B"/>
    <w:sectPr w:rsidR="00F7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0"/>
    <w:rsid w:val="00406D0B"/>
    <w:rsid w:val="00624C20"/>
    <w:rsid w:val="00C94CBA"/>
    <w:rsid w:val="00EC1A25"/>
    <w:rsid w:val="00F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VODAFONE TELEKOMUNIKASYON AS.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Windows User</cp:lastModifiedBy>
  <cp:revision>3</cp:revision>
  <dcterms:created xsi:type="dcterms:W3CDTF">2019-01-30T09:32:00Z</dcterms:created>
  <dcterms:modified xsi:type="dcterms:W3CDTF">2019-01-30T09:32:00Z</dcterms:modified>
</cp:coreProperties>
</file>