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52EF" w14:textId="6F286FA2" w:rsidR="00624C20" w:rsidRPr="009B42AD" w:rsidRDefault="00B12BAF">
      <w:pPr>
        <w:rPr>
          <w:lang w:val="en-GB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D4F81C6" wp14:editId="3E1E1D0C">
            <wp:simplePos x="0" y="0"/>
            <wp:positionH relativeFrom="margin">
              <wp:posOffset>0</wp:posOffset>
            </wp:positionH>
            <wp:positionV relativeFrom="paragraph">
              <wp:posOffset>-579120</wp:posOffset>
            </wp:positionV>
            <wp:extent cx="5829300" cy="11182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TITLE OF PAPER (11 punto, calibri,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4B873BC1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8509C3">
        <w:rPr>
          <w:rFonts w:cstheme="minorHAnsi"/>
          <w:b/>
          <w:sz w:val="18"/>
          <w:szCs w:val="18"/>
        </w:rPr>
        <w:t>/Pressacademia.202</w:t>
      </w:r>
      <w:r w:rsidR="006B0907">
        <w:rPr>
          <w:rFonts w:cstheme="minorHAnsi"/>
          <w:b/>
          <w:sz w:val="18"/>
          <w:szCs w:val="18"/>
        </w:rPr>
        <w:t>2</w:t>
      </w:r>
      <w:r w:rsidR="008509C3">
        <w:rPr>
          <w:rFonts w:cstheme="minorHAnsi"/>
          <w:b/>
          <w:sz w:val="18"/>
          <w:szCs w:val="18"/>
        </w:rPr>
        <w:t>….</w:t>
      </w:r>
    </w:p>
    <w:p w14:paraId="545E4483" w14:textId="760FFF55" w:rsidR="002106C5" w:rsidRDefault="00B12BAF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V.15-2022</w:t>
      </w:r>
      <w:r w:rsidR="008509C3">
        <w:rPr>
          <w:rFonts w:cstheme="minorHAnsi"/>
          <w:b/>
          <w:sz w:val="18"/>
          <w:szCs w:val="18"/>
        </w:rPr>
        <w:t>(..</w:t>
      </w:r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="008509C3" w:rsidRPr="00B166DB">
          <w:rPr>
            <w:rStyle w:val="Kpr"/>
            <w:sz w:val="16"/>
            <w:lang w:val="en-GB"/>
          </w:rPr>
          <w:t>email</w:t>
        </w:r>
      </w:hyperlink>
      <w:r w:rsidR="008509C3">
        <w:rPr>
          <w:rStyle w:val="Kpr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1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3270E31C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</w:t>
      </w:r>
      <w:r w:rsidR="006B0907">
        <w:rPr>
          <w:rFonts w:cstheme="minorHAnsi"/>
          <w:sz w:val="16"/>
          <w:szCs w:val="16"/>
          <w:lang w:val="en-GB"/>
        </w:rPr>
        <w:t>2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paper……………………………………………………………………………………………………………………….</w:t>
      </w:r>
      <w:r w:rsidR="00A5766E" w:rsidRPr="006B2662">
        <w:rPr>
          <w:rFonts w:cstheme="minorHAnsi"/>
          <w:sz w:val="16"/>
          <w:szCs w:val="16"/>
          <w:lang w:val="en-GB"/>
        </w:rPr>
        <w:t xml:space="preserve">.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</w:t>
      </w:r>
      <w:r w:rsidR="00B12BAF">
        <w:rPr>
          <w:rFonts w:cstheme="minorHAnsi"/>
          <w:sz w:val="16"/>
          <w:szCs w:val="16"/>
          <w:lang w:val="en-GB"/>
        </w:rPr>
        <w:t>essAcademia Procedia (PAP), V.15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177C9B97" w:rsidR="00A5766E" w:rsidRPr="00A5766E" w:rsidRDefault="00B12BAF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Perm</w:t>
      </w:r>
      <w:r w:rsidR="00A5766E" w:rsidRPr="00A5766E">
        <w:rPr>
          <w:rFonts w:cstheme="minorHAnsi"/>
          <w:b/>
          <w:sz w:val="16"/>
          <w:szCs w:val="16"/>
          <w:lang w:val="en-GB"/>
        </w:rPr>
        <w:t>an</w:t>
      </w:r>
      <w:r>
        <w:rPr>
          <w:rFonts w:cstheme="minorHAnsi"/>
          <w:b/>
          <w:sz w:val="16"/>
          <w:szCs w:val="16"/>
          <w:lang w:val="en-GB"/>
        </w:rPr>
        <w:t>en</w:t>
      </w:r>
      <w:r w:rsidR="00A5766E" w:rsidRPr="00A5766E">
        <w:rPr>
          <w:rFonts w:cstheme="minorHAnsi"/>
          <w:b/>
          <w:sz w:val="16"/>
          <w:szCs w:val="16"/>
          <w:lang w:val="en-GB"/>
        </w:rPr>
        <w:t>t link to this document:</w:t>
      </w:r>
      <w:r w:rsidR="00A5766E" w:rsidRPr="00A5766E">
        <w:rPr>
          <w:rFonts w:cstheme="minorHAnsi"/>
          <w:sz w:val="16"/>
          <w:szCs w:val="16"/>
          <w:lang w:val="en-GB"/>
        </w:rPr>
        <w:t xml:space="preserve"> 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.org/10.17261/Pressacademia.2022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="00A5766E"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17414B59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 xml:space="preserve">Published by </w:t>
      </w:r>
      <w:r w:rsidR="00FD0FA4">
        <w:rPr>
          <w:rFonts w:cstheme="minorHAnsi"/>
          <w:sz w:val="16"/>
          <w:szCs w:val="16"/>
          <w:lang w:val="en-GB"/>
        </w:rPr>
        <w:t>PressAcademia and limited licens</w:t>
      </w:r>
      <w:r w:rsidRPr="00A5766E">
        <w:rPr>
          <w:rFonts w:cstheme="minorHAnsi"/>
          <w:sz w:val="16"/>
          <w:szCs w:val="16"/>
          <w:lang w:val="en-GB"/>
        </w:rPr>
        <w:t>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r w:rsidR="008509C3">
        <w:rPr>
          <w:sz w:val="16"/>
          <w:szCs w:val="24"/>
          <w:lang w:val="en-GB"/>
        </w:rPr>
        <w:t>…..</w:t>
      </w:r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5193CEB4" w14:textId="77777777" w:rsidR="00FD0FA4" w:rsidRPr="006D56E9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t>REFERENCES</w:t>
      </w:r>
    </w:p>
    <w:p w14:paraId="2E6DAD6D" w14:textId="77777777" w:rsidR="00FD0FA4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(8 punto, calibri, single space) APA style – AT LLEAST 10 REFERENCES</w:t>
      </w:r>
    </w:p>
    <w:p w14:paraId="40A306DD" w14:textId="77777777" w:rsidR="00FD0FA4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494B2513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62DA2D1B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67015187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F., Black, W.C., Babin,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38A19763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 K. (2015). Design and implementation of online s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and peer review system: a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of e-journal of University o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Zakho. </w:t>
      </w:r>
      <w:r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2A3987A9" w14:textId="77777777" w:rsidR="00FD0FA4" w:rsidRPr="009B42AD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orusis,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FC8076F" w14:textId="06D1DFBD" w:rsidR="008509C3" w:rsidRDefault="00FD0FA4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  <w:r>
        <w:rPr>
          <w:b/>
          <w:sz w:val="20"/>
          <w:szCs w:val="20"/>
          <w:lang w:val="en-GB"/>
        </w:rPr>
        <w:t xml:space="preserve"> </w:t>
      </w:r>
    </w:p>
    <w:p w14:paraId="3C811BF2" w14:textId="0F9EB439" w:rsidR="003B6C2C" w:rsidRDefault="003B6C2C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5674B510" w14:textId="77777777" w:rsidR="003B6C2C" w:rsidRDefault="003B6C2C" w:rsidP="00FD0FA4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sectPr w:rsidR="003B6C2C" w:rsidSect="00A5766E">
      <w:headerReference w:type="default" r:id="rId12"/>
      <w:footerReference w:type="default" r:id="rId13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BEF2" w14:textId="77777777" w:rsidR="00F61325" w:rsidRDefault="00F61325" w:rsidP="00A5766E">
      <w:pPr>
        <w:spacing w:after="0" w:line="240" w:lineRule="auto"/>
      </w:pPr>
      <w:r>
        <w:separator/>
      </w:r>
    </w:p>
  </w:endnote>
  <w:endnote w:type="continuationSeparator" w:id="0">
    <w:p w14:paraId="5088C184" w14:textId="77777777" w:rsidR="00F61325" w:rsidRDefault="00F61325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1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1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021E720A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</w:t>
    </w:r>
    <w:r w:rsidR="003B6C2C">
      <w:rPr>
        <w:rFonts w:ascii="Calibri" w:eastAsia="Calibri" w:hAnsi="Calibri" w:cs="Times New Roman"/>
        <w:i/>
        <w:sz w:val="18"/>
        <w:szCs w:val="18"/>
      </w:rPr>
      <w:t>2</w:t>
    </w:r>
    <w:r>
      <w:rPr>
        <w:rFonts w:ascii="Calibri" w:eastAsia="Calibri" w:hAnsi="Calibri" w:cs="Times New Roman"/>
        <w:i/>
        <w:sz w:val="18"/>
        <w:szCs w:val="18"/>
      </w:rPr>
      <w:t xml:space="preserve">…..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BF4FFF">
      <w:rPr>
        <w:rFonts w:ascii="Calibri" w:eastAsia="Calibri" w:hAnsi="Calibri" w:cs="Times New Roman"/>
        <w:i/>
        <w:noProof/>
        <w:sz w:val="18"/>
        <w:szCs w:val="18"/>
      </w:rPr>
      <w:t>2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Procedia</w:t>
    </w:r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EB39" w14:textId="77777777" w:rsidR="00F61325" w:rsidRDefault="00F61325" w:rsidP="00A5766E">
      <w:pPr>
        <w:spacing w:after="0" w:line="240" w:lineRule="auto"/>
      </w:pPr>
      <w:r>
        <w:separator/>
      </w:r>
    </w:p>
  </w:footnote>
  <w:footnote w:type="continuationSeparator" w:id="0">
    <w:p w14:paraId="34B58BAE" w14:textId="77777777" w:rsidR="00F61325" w:rsidRDefault="00F61325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621F6EC7" w:rsidR="008509C3" w:rsidRPr="00E707F4" w:rsidRDefault="003B6C2C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8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Global Business Research Congress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(GBRC - 202</w:t>
    </w:r>
    <w:r>
      <w:rPr>
        <w:rFonts w:asciiTheme="minorHAnsi" w:hAnsiTheme="minorHAnsi"/>
        <w:i/>
        <w:sz w:val="18"/>
        <w:szCs w:val="18"/>
        <w:u w:val="single"/>
        <w:lang w:val="tr-TR"/>
      </w:rPr>
      <w:t>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1</w:t>
    </w:r>
    <w:r>
      <w:rPr>
        <w:rFonts w:asciiTheme="minorHAnsi" w:hAnsiTheme="minorHAnsi"/>
        <w:i/>
        <w:sz w:val="18"/>
        <w:szCs w:val="18"/>
        <w:u w:val="single"/>
        <w:lang w:val="tr-TR"/>
      </w:rPr>
      <w:t>5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-p                  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B6C2C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B0E94"/>
    <w:rsid w:val="005B6B79"/>
    <w:rsid w:val="005C69D2"/>
    <w:rsid w:val="005D6DBD"/>
    <w:rsid w:val="00606732"/>
    <w:rsid w:val="006102C2"/>
    <w:rsid w:val="00624C20"/>
    <w:rsid w:val="00652B24"/>
    <w:rsid w:val="006602CB"/>
    <w:rsid w:val="00660354"/>
    <w:rsid w:val="00664D1B"/>
    <w:rsid w:val="0066703B"/>
    <w:rsid w:val="006837A4"/>
    <w:rsid w:val="00693D53"/>
    <w:rsid w:val="006B0907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6761D"/>
    <w:rsid w:val="009B3A08"/>
    <w:rsid w:val="009B42AD"/>
    <w:rsid w:val="009C6FFB"/>
    <w:rsid w:val="009D36D7"/>
    <w:rsid w:val="009E018B"/>
    <w:rsid w:val="009E25B0"/>
    <w:rsid w:val="009E2F04"/>
    <w:rsid w:val="00A371A3"/>
    <w:rsid w:val="00A555FF"/>
    <w:rsid w:val="00A5766E"/>
    <w:rsid w:val="00A679B4"/>
    <w:rsid w:val="00A838D2"/>
    <w:rsid w:val="00A860CE"/>
    <w:rsid w:val="00AB0D03"/>
    <w:rsid w:val="00AC27F3"/>
    <w:rsid w:val="00AD0AC0"/>
    <w:rsid w:val="00AD529B"/>
    <w:rsid w:val="00B12BAF"/>
    <w:rsid w:val="00BA3959"/>
    <w:rsid w:val="00BB0E7B"/>
    <w:rsid w:val="00BE0002"/>
    <w:rsid w:val="00BF4FFF"/>
    <w:rsid w:val="00C1566F"/>
    <w:rsid w:val="00C20018"/>
    <w:rsid w:val="00C20BBD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1A25"/>
    <w:rsid w:val="00F107C3"/>
    <w:rsid w:val="00F14214"/>
    <w:rsid w:val="00F3096C"/>
    <w:rsid w:val="00F3317C"/>
    <w:rsid w:val="00F56AA9"/>
    <w:rsid w:val="00F61325"/>
    <w:rsid w:val="00FD0FA4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A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tun.cibaroglu@btu.edu.trem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BB84-D564-4A7A-8AEF-75D9FFA8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Windows User</cp:lastModifiedBy>
  <cp:revision>2</cp:revision>
  <dcterms:created xsi:type="dcterms:W3CDTF">2022-03-28T04:44:00Z</dcterms:created>
  <dcterms:modified xsi:type="dcterms:W3CDTF">2022-03-28T04:44:00Z</dcterms:modified>
</cp:coreProperties>
</file>